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C" w:rsidRDefault="002260AC" w:rsidP="002260AC">
      <w:pPr>
        <w:rPr>
          <w:rFonts w:ascii="標楷體" w:eastAsia="標楷體" w:hAnsi="標楷體"/>
          <w:szCs w:val="24"/>
        </w:rPr>
      </w:pPr>
    </w:p>
    <w:p w:rsidR="008E690E" w:rsidRPr="00204CC3" w:rsidRDefault="006A0911" w:rsidP="008E69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>馬偕紀念醫院</w:t>
      </w:r>
      <w:r w:rsidR="008E690E">
        <w:rPr>
          <w:rFonts w:ascii="標楷體" w:eastAsia="標楷體" w:hAnsi="標楷體" w:hint="eastAsia"/>
          <w:sz w:val="40"/>
          <w:szCs w:val="40"/>
        </w:rPr>
        <w:t>(單位名稱</w:t>
      </w:r>
      <w:r w:rsidR="00DB5ED3">
        <w:rPr>
          <w:rFonts w:ascii="標楷體" w:eastAsia="標楷體" w:hAnsi="標楷體" w:hint="eastAsia"/>
          <w:sz w:val="40"/>
          <w:szCs w:val="40"/>
        </w:rPr>
        <w:t>)</w:t>
      </w:r>
      <w:bookmarkStart w:id="0" w:name="_GoBack"/>
      <w:bookmarkEnd w:id="0"/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134"/>
        <w:gridCol w:w="851"/>
        <w:gridCol w:w="1417"/>
        <w:gridCol w:w="1560"/>
        <w:gridCol w:w="1275"/>
        <w:gridCol w:w="1418"/>
        <w:gridCol w:w="1559"/>
        <w:gridCol w:w="16"/>
      </w:tblGrid>
      <w:tr w:rsidR="008E690E" w:rsidRPr="00FF268A" w:rsidTr="00CE669E">
        <w:trPr>
          <w:gridAfter w:val="1"/>
          <w:wAfter w:w="16" w:type="dxa"/>
          <w:jc w:val="center"/>
        </w:trPr>
        <w:tc>
          <w:tcPr>
            <w:tcW w:w="10508" w:type="dxa"/>
            <w:gridSpan w:val="8"/>
          </w:tcPr>
          <w:p w:rsidR="008E690E" w:rsidRPr="00BA2D18" w:rsidRDefault="008E690E" w:rsidP="00BA2D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D18">
              <w:rPr>
                <w:rFonts w:ascii="標楷體" w:eastAsia="標楷體" w:hAnsi="標楷體" w:hint="eastAsia"/>
                <w:b/>
                <w:sz w:val="28"/>
                <w:szCs w:val="28"/>
              </w:rPr>
              <w:t>動物用藥(管制)藥品收支結存簿冊</w:t>
            </w:r>
          </w:p>
        </w:tc>
      </w:tr>
      <w:tr w:rsidR="00CE669E" w:rsidRPr="00FF268A" w:rsidTr="006A0911">
        <w:trPr>
          <w:gridAfter w:val="1"/>
          <w:wAfter w:w="16" w:type="dxa"/>
          <w:jc w:val="center"/>
        </w:trPr>
        <w:tc>
          <w:tcPr>
            <w:tcW w:w="1294" w:type="dxa"/>
          </w:tcPr>
          <w:p w:rsidR="00CE669E" w:rsidRPr="00BA2D18" w:rsidRDefault="008E690E" w:rsidP="008B66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藥品</w:t>
            </w:r>
            <w:r w:rsidR="005D789C" w:rsidRPr="00BA2D18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</w:p>
          <w:p w:rsidR="008E690E" w:rsidRPr="00BA2D18" w:rsidRDefault="008E690E" w:rsidP="008B66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134" w:type="dxa"/>
          </w:tcPr>
          <w:p w:rsidR="008E690E" w:rsidRPr="00BA2D18" w:rsidRDefault="008E690E" w:rsidP="008B66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8E690E" w:rsidRPr="00BA2D18" w:rsidRDefault="008E690E" w:rsidP="005D789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藥品</w:t>
            </w:r>
            <w:r w:rsidR="005D789C" w:rsidRPr="00BA2D18">
              <w:rPr>
                <w:rFonts w:ascii="標楷體" w:eastAsia="標楷體" w:hAnsi="標楷體" w:hint="eastAsia"/>
                <w:sz w:val="20"/>
                <w:szCs w:val="20"/>
              </w:rPr>
              <w:t>英文名稱</w:t>
            </w:r>
          </w:p>
        </w:tc>
        <w:tc>
          <w:tcPr>
            <w:tcW w:w="2977" w:type="dxa"/>
            <w:gridSpan w:val="2"/>
          </w:tcPr>
          <w:p w:rsidR="008E690E" w:rsidRPr="00BA2D18" w:rsidRDefault="008E690E" w:rsidP="008B66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690E" w:rsidRPr="00BA2D18" w:rsidRDefault="005D789C" w:rsidP="008B667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成分及含量</w:t>
            </w:r>
          </w:p>
        </w:tc>
        <w:tc>
          <w:tcPr>
            <w:tcW w:w="2977" w:type="dxa"/>
            <w:gridSpan w:val="2"/>
          </w:tcPr>
          <w:p w:rsidR="008E690E" w:rsidRPr="00BA2D18" w:rsidRDefault="008E690E" w:rsidP="006A091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69E" w:rsidRPr="00FF268A" w:rsidTr="006A0911">
        <w:trPr>
          <w:gridAfter w:val="1"/>
          <w:wAfter w:w="16" w:type="dxa"/>
          <w:jc w:val="center"/>
        </w:trPr>
        <w:tc>
          <w:tcPr>
            <w:tcW w:w="1294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管制級別</w:t>
            </w:r>
          </w:p>
        </w:tc>
        <w:tc>
          <w:tcPr>
            <w:tcW w:w="1134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製造廠名稱</w:t>
            </w:r>
          </w:p>
        </w:tc>
        <w:tc>
          <w:tcPr>
            <w:tcW w:w="2977" w:type="dxa"/>
            <w:gridSpan w:val="2"/>
          </w:tcPr>
          <w:p w:rsidR="00CB262A" w:rsidRPr="00BA2D18" w:rsidRDefault="00CB262A" w:rsidP="00CB262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62A" w:rsidRPr="00BA2D18" w:rsidRDefault="00CB262A" w:rsidP="00CE669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銷售者名稱</w:t>
            </w:r>
          </w:p>
        </w:tc>
        <w:tc>
          <w:tcPr>
            <w:tcW w:w="2977" w:type="dxa"/>
            <w:gridSpan w:val="2"/>
          </w:tcPr>
          <w:p w:rsidR="00CB262A" w:rsidRPr="00BA2D18" w:rsidRDefault="00CB262A" w:rsidP="006A091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69E" w:rsidRPr="00FF268A" w:rsidTr="006A0911">
        <w:trPr>
          <w:gridAfter w:val="1"/>
          <w:wAfter w:w="16" w:type="dxa"/>
          <w:jc w:val="center"/>
        </w:trPr>
        <w:tc>
          <w:tcPr>
            <w:tcW w:w="1294" w:type="dxa"/>
          </w:tcPr>
          <w:p w:rsidR="00CE669E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藥品</w:t>
            </w:r>
            <w:r w:rsidR="00CE669E" w:rsidRPr="00BA2D18">
              <w:rPr>
                <w:rFonts w:ascii="標楷體" w:eastAsia="標楷體" w:hAnsi="標楷體" w:hint="eastAsia"/>
                <w:sz w:val="20"/>
                <w:szCs w:val="20"/>
              </w:rPr>
              <w:t>許可證</w:t>
            </w:r>
          </w:p>
          <w:p w:rsidR="00CB262A" w:rsidRPr="00BA2D18" w:rsidRDefault="00CE669E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1134" w:type="dxa"/>
          </w:tcPr>
          <w:p w:rsidR="00CB262A" w:rsidRPr="00BA2D18" w:rsidRDefault="00CB262A" w:rsidP="00CB262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69E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申報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2977" w:type="dxa"/>
            <w:gridSpan w:val="2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669E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最小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2977" w:type="dxa"/>
            <w:gridSpan w:val="2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69E" w:rsidRPr="00FF268A" w:rsidTr="001B4745">
        <w:trPr>
          <w:gridAfter w:val="1"/>
          <w:wAfter w:w="16" w:type="dxa"/>
          <w:jc w:val="center"/>
        </w:trPr>
        <w:tc>
          <w:tcPr>
            <w:tcW w:w="1294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計畫申請人</w:t>
            </w:r>
          </w:p>
        </w:tc>
        <w:tc>
          <w:tcPr>
            <w:tcW w:w="1985" w:type="dxa"/>
            <w:gridSpan w:val="2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669E" w:rsidRPr="00BA2D18" w:rsidRDefault="00CB262A" w:rsidP="001B474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計畫執行期間</w:t>
            </w:r>
          </w:p>
        </w:tc>
        <w:tc>
          <w:tcPr>
            <w:tcW w:w="1560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核准使用量</w:t>
            </w:r>
          </w:p>
        </w:tc>
        <w:tc>
          <w:tcPr>
            <w:tcW w:w="2977" w:type="dxa"/>
            <w:gridSpan w:val="2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669E" w:rsidRPr="00FF268A" w:rsidTr="001B4745">
        <w:trPr>
          <w:gridAfter w:val="1"/>
          <w:wAfter w:w="16" w:type="dxa"/>
          <w:jc w:val="center"/>
        </w:trPr>
        <w:tc>
          <w:tcPr>
            <w:tcW w:w="1294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計畫名稱</w:t>
            </w:r>
          </w:p>
        </w:tc>
        <w:tc>
          <w:tcPr>
            <w:tcW w:w="3402" w:type="dxa"/>
            <w:gridSpan w:val="3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62A" w:rsidRPr="00BA2D18" w:rsidRDefault="00CB262A" w:rsidP="00CB262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發文日期</w:t>
            </w:r>
            <w:r w:rsidR="001B4745" w:rsidRPr="00BA2D18">
              <w:rPr>
                <w:rFonts w:ascii="標楷體" w:eastAsia="標楷體" w:hAnsi="標楷體" w:hint="eastAsia"/>
                <w:sz w:val="20"/>
                <w:szCs w:val="20"/>
              </w:rPr>
              <w:t>及核准文號</w:t>
            </w:r>
          </w:p>
        </w:tc>
        <w:tc>
          <w:tcPr>
            <w:tcW w:w="4252" w:type="dxa"/>
            <w:gridSpan w:val="3"/>
          </w:tcPr>
          <w:p w:rsidR="00CB262A" w:rsidRPr="00BA2D18" w:rsidRDefault="00CB262A" w:rsidP="00CB262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2D18" w:rsidRPr="00FF268A" w:rsidTr="00A36E33">
        <w:trPr>
          <w:gridAfter w:val="1"/>
          <w:wAfter w:w="16" w:type="dxa"/>
          <w:jc w:val="center"/>
        </w:trPr>
        <w:tc>
          <w:tcPr>
            <w:tcW w:w="1294" w:type="dxa"/>
          </w:tcPr>
          <w:p w:rsidR="00BA2D18" w:rsidRPr="00BA2D18" w:rsidRDefault="00BA2D18" w:rsidP="00CB262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9214" w:type="dxa"/>
            <w:gridSpan w:val="7"/>
          </w:tcPr>
          <w:p w:rsidR="00BA2D18" w:rsidRPr="00BA2D18" w:rsidRDefault="00BA2D18" w:rsidP="00BA2D18">
            <w:pPr>
              <w:pStyle w:val="ab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購買時，日期務必與認購憑證上銷售日期一致。</w:t>
            </w:r>
          </w:p>
          <w:p w:rsidR="00BA2D18" w:rsidRPr="00BA2D18" w:rsidRDefault="00BA2D18" w:rsidP="00BA2D18">
            <w:pPr>
              <w:pStyle w:val="ab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藥品請依計畫別分開填寫，麻醉劑、鎮靜劑、止痛劑、抗生素請分別造冊。</w:t>
            </w:r>
          </w:p>
          <w:p w:rsidR="00BA2D18" w:rsidRPr="00BA2D18" w:rsidRDefault="00BA2D18" w:rsidP="00BA2D18">
            <w:pPr>
              <w:pStyle w:val="ab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BA2D18">
              <w:rPr>
                <w:rFonts w:ascii="標楷體" w:eastAsia="標楷體" w:hAnsi="標楷體" w:hint="eastAsia"/>
                <w:sz w:val="20"/>
                <w:szCs w:val="20"/>
              </w:rPr>
              <w:t>動物用藥(管制)藥品如欲辦理釋出轉讓事宜，請與環安中心聯繫。</w:t>
            </w: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日  期</w:t>
            </w:r>
          </w:p>
        </w:tc>
        <w:tc>
          <w:tcPr>
            <w:tcW w:w="1134" w:type="dxa"/>
          </w:tcPr>
          <w:p w:rsidR="00CE669E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收支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原因</w:t>
            </w:r>
          </w:p>
        </w:tc>
        <w:tc>
          <w:tcPr>
            <w:tcW w:w="851" w:type="dxa"/>
          </w:tcPr>
          <w:p w:rsidR="001B4745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收入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417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藥品批號</w:t>
            </w:r>
          </w:p>
        </w:tc>
        <w:tc>
          <w:tcPr>
            <w:tcW w:w="1560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支出數量</w:t>
            </w:r>
          </w:p>
        </w:tc>
        <w:tc>
          <w:tcPr>
            <w:tcW w:w="1275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結存數量</w:t>
            </w:r>
          </w:p>
        </w:tc>
        <w:tc>
          <w:tcPr>
            <w:tcW w:w="1418" w:type="dxa"/>
          </w:tcPr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使用動物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數    量</w:t>
            </w:r>
          </w:p>
        </w:tc>
        <w:tc>
          <w:tcPr>
            <w:tcW w:w="1575" w:type="dxa"/>
            <w:gridSpan w:val="2"/>
          </w:tcPr>
          <w:p w:rsidR="00CE669E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備   註</w:t>
            </w:r>
          </w:p>
          <w:p w:rsidR="00CB262A" w:rsidRPr="00BA2D18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A2D18">
              <w:rPr>
                <w:rFonts w:ascii="標楷體" w:eastAsia="標楷體" w:hAnsi="標楷體" w:hint="eastAsia"/>
                <w:b/>
              </w:rPr>
              <w:t>/IACUC No.</w:t>
            </w: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B4745" w:rsidRPr="00FF268A" w:rsidRDefault="001B4745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1B474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7D26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69E" w:rsidRPr="00FF268A" w:rsidTr="006A0911">
        <w:trPr>
          <w:jc w:val="center"/>
        </w:trPr>
        <w:tc>
          <w:tcPr>
            <w:tcW w:w="129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</w:tcPr>
          <w:p w:rsidR="00CB262A" w:rsidRPr="00FF268A" w:rsidRDefault="00CB262A" w:rsidP="00CB26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2D18" w:rsidRPr="001B4745" w:rsidRDefault="00BA2D18">
      <w:pPr>
        <w:rPr>
          <w:rFonts w:ascii="標楷體" w:eastAsia="標楷體" w:hAnsi="標楷體"/>
        </w:rPr>
      </w:pPr>
    </w:p>
    <w:sectPr w:rsidR="00BA2D18" w:rsidRPr="001B4745" w:rsidSect="002260AC">
      <w:pgSz w:w="11906" w:h="16838"/>
      <w:pgMar w:top="1440" w:right="1418" w:bottom="1440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4B" w:rsidRDefault="00372E4B" w:rsidP="00F67D9C">
      <w:r>
        <w:separator/>
      </w:r>
    </w:p>
  </w:endnote>
  <w:endnote w:type="continuationSeparator" w:id="0">
    <w:p w:rsidR="00372E4B" w:rsidRDefault="00372E4B" w:rsidP="00F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4B" w:rsidRDefault="00372E4B" w:rsidP="00F67D9C">
      <w:r>
        <w:separator/>
      </w:r>
    </w:p>
  </w:footnote>
  <w:footnote w:type="continuationSeparator" w:id="0">
    <w:p w:rsidR="00372E4B" w:rsidRDefault="00372E4B" w:rsidP="00F6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685"/>
    <w:multiLevelType w:val="hybridMultilevel"/>
    <w:tmpl w:val="0C08FC8E"/>
    <w:lvl w:ilvl="0" w:tplc="936AE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8095F"/>
    <w:multiLevelType w:val="hybridMultilevel"/>
    <w:tmpl w:val="B308B1D4"/>
    <w:lvl w:ilvl="0" w:tplc="936AE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B276A"/>
    <w:multiLevelType w:val="hybridMultilevel"/>
    <w:tmpl w:val="B308B1D4"/>
    <w:lvl w:ilvl="0" w:tplc="936AE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C"/>
    <w:rsid w:val="000551B9"/>
    <w:rsid w:val="00075C04"/>
    <w:rsid w:val="00090D6D"/>
    <w:rsid w:val="000E1531"/>
    <w:rsid w:val="000F6F63"/>
    <w:rsid w:val="001372F9"/>
    <w:rsid w:val="00175EC0"/>
    <w:rsid w:val="001B4745"/>
    <w:rsid w:val="002260AC"/>
    <w:rsid w:val="002E6685"/>
    <w:rsid w:val="002F1872"/>
    <w:rsid w:val="002F5891"/>
    <w:rsid w:val="0032601B"/>
    <w:rsid w:val="00372E4B"/>
    <w:rsid w:val="003C234C"/>
    <w:rsid w:val="00470C43"/>
    <w:rsid w:val="00485C44"/>
    <w:rsid w:val="004F179D"/>
    <w:rsid w:val="005630ED"/>
    <w:rsid w:val="00580C29"/>
    <w:rsid w:val="00586B21"/>
    <w:rsid w:val="005D789C"/>
    <w:rsid w:val="006A0911"/>
    <w:rsid w:val="007A3DC7"/>
    <w:rsid w:val="007D263B"/>
    <w:rsid w:val="0088448D"/>
    <w:rsid w:val="008E690E"/>
    <w:rsid w:val="00BA2D18"/>
    <w:rsid w:val="00CA3EF7"/>
    <w:rsid w:val="00CB262A"/>
    <w:rsid w:val="00CE669E"/>
    <w:rsid w:val="00CF7973"/>
    <w:rsid w:val="00D54661"/>
    <w:rsid w:val="00D945A7"/>
    <w:rsid w:val="00DB5ED3"/>
    <w:rsid w:val="00F67D9C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18EC9-2389-42FF-8F36-797B5B36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D9C"/>
    <w:rPr>
      <w:sz w:val="20"/>
      <w:szCs w:val="20"/>
    </w:rPr>
  </w:style>
  <w:style w:type="character" w:styleId="a7">
    <w:name w:val="page number"/>
    <w:basedOn w:val="a0"/>
    <w:rsid w:val="00F67D9C"/>
  </w:style>
  <w:style w:type="paragraph" w:styleId="a8">
    <w:name w:val="Balloon Text"/>
    <w:basedOn w:val="a"/>
    <w:link w:val="a9"/>
    <w:uiPriority w:val="99"/>
    <w:semiHidden/>
    <w:unhideWhenUsed/>
    <w:rsid w:val="00F6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D9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690E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CE669E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uiPriority w:val="99"/>
    <w:rsid w:val="00CE669E"/>
    <w:rPr>
      <w:rFonts w:ascii="標楷體" w:eastAsia="標楷體" w:hAnsi="標楷體"/>
    </w:rPr>
  </w:style>
  <w:style w:type="paragraph" w:styleId="ae">
    <w:name w:val="Closing"/>
    <w:basedOn w:val="a"/>
    <w:link w:val="af"/>
    <w:uiPriority w:val="99"/>
    <w:unhideWhenUsed/>
    <w:rsid w:val="00CE669E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uiPriority w:val="99"/>
    <w:rsid w:val="00CE669E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205</Characters>
  <Application>Microsoft Office Word</Application>
  <DocSecurity>0</DocSecurity>
  <Lines>205</Lines>
  <Paragraphs>56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pikojan</cp:lastModifiedBy>
  <cp:revision>3</cp:revision>
  <cp:lastPrinted>2016-06-01T03:28:00Z</cp:lastPrinted>
  <dcterms:created xsi:type="dcterms:W3CDTF">2020-06-11T01:30:00Z</dcterms:created>
  <dcterms:modified xsi:type="dcterms:W3CDTF">2020-06-11T01:37:00Z</dcterms:modified>
</cp:coreProperties>
</file>